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FE8E3" w14:textId="77777777" w:rsidR="00BC0B3E" w:rsidRDefault="00BC0B3E" w:rsidP="00BC0B3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6462F85" w14:textId="77777777" w:rsidR="00BC0B3E" w:rsidRDefault="00BC0B3E" w:rsidP="00BC0B3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D99E01A" w14:textId="77777777" w:rsidR="00BC0B3E" w:rsidRDefault="00BC0B3E" w:rsidP="00BC0B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object w:dxaOrig="1440" w:dyaOrig="1440" w14:anchorId="1B2AC3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90.6pt;margin-top:-31.45pt;width:34.65pt;height:44.25pt;z-index:-251656192;mso-wrap-distance-left:0;mso-wrap-distance-right:0" fillcolor="window">
            <v:imagedata r:id="rId4" o:title=""/>
          </v:shape>
          <o:OLEObject Type="Embed" ProgID="Word.Picture.8" ShapeID="_x0000_s1029" DrawAspect="Content" ObjectID="_1733827589" r:id="rId5"/>
        </w:object>
      </w:r>
    </w:p>
    <w:p w14:paraId="033716AC" w14:textId="77777777" w:rsidR="00BC0B3E" w:rsidRPr="00133541" w:rsidRDefault="00BC0B3E" w:rsidP="00BC0B3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133541">
        <w:rPr>
          <w:rFonts w:ascii="Times New Roman" w:hAnsi="Times New Roman"/>
          <w:sz w:val="24"/>
          <w:szCs w:val="24"/>
        </w:rPr>
        <w:t xml:space="preserve"> REPUBLIKA HRVATSKA</w:t>
      </w:r>
    </w:p>
    <w:p w14:paraId="736D7410" w14:textId="24260F5C" w:rsidR="00BC0B3E" w:rsidRPr="00133541" w:rsidRDefault="00BC0B3E" w:rsidP="00BC0B3E">
      <w:pPr>
        <w:pStyle w:val="Zaglavlje"/>
        <w:widowControl/>
        <w:rPr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5299DC03" wp14:editId="5CB4EE47">
                <wp:simplePos x="0" y="0"/>
                <wp:positionH relativeFrom="column">
                  <wp:posOffset>93345</wp:posOffset>
                </wp:positionH>
                <wp:positionV relativeFrom="paragraph">
                  <wp:posOffset>164465</wp:posOffset>
                </wp:positionV>
                <wp:extent cx="545465" cy="511175"/>
                <wp:effectExtent l="2540" t="4445" r="4445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465" cy="511175"/>
                          <a:chOff x="0" y="0"/>
                          <a:chExt cx="20000" cy="2000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5EF13B" w14:textId="77777777" w:rsidR="00BC0B3E" w:rsidRDefault="00BC0B3E" w:rsidP="00BC0B3E">
                              <w:pPr>
                                <w:ind w:left="36" w:right="36"/>
                              </w:pPr>
                              <w:r w:rsidRPr="00133541">
                                <w:rPr>
                                  <w:rFonts w:eastAsia="Times New Roman"/>
                                </w:rPr>
                                <w:object w:dxaOrig="571" w:dyaOrig="661" w14:anchorId="0280F5B6">
                                  <v:shape id="_x0000_i1026" type="#_x0000_t75" style="width:29.4pt;height:30.6pt" fillcolor="window">
                                    <v:imagedata r:id="rId6" o:title=""/>
                                  </v:shape>
                                  <o:OLEObject Type="Embed" ProgID="Word.Picture.8" ShapeID="_x0000_i1026" DrawAspect="Content" ObjectID="_1733827590" r:id="rId7"/>
                                </w:object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9DC03" id="Grupa 1" o:spid="_x0000_s1026" style="position:absolute;margin-left:7.35pt;margin-top:12.95pt;width:42.95pt;height:40.25pt;z-index:251659264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" o:allowincell="f">
                <v:shape id="Freeform 3" o:spid="_x0000_s1027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" path="m,l,20000r20000,l20000,,,e" stroked="f">
                  <v:fill r:id="rId8" o:title="" type="pattern"/>
                  <v:path arrowok="t" o:connecttype="custom" o:connectlocs="0,0;0,20000;20000,20000;20000,0;0,0" o:connectangles="0,0,0,0,0"/>
                </v:shape>
                <v:rect id="Rectangle 4" o:spid="_x0000_s1028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" filled="f" stroked="f">
                  <v:textbox inset="1.8pt,1.8pt,1.8pt,1.8pt">
                    <w:txbxContent>
                      <w:p w14:paraId="285EF13B" w14:textId="77777777" w:rsidR="00BC0B3E" w:rsidRDefault="00BC0B3E" w:rsidP="00BC0B3E">
                        <w:pPr>
                          <w:ind w:left="36" w:right="36"/>
                        </w:pPr>
                        <w:r w:rsidRPr="00133541">
                          <w:rPr>
                            <w:rFonts w:eastAsia="Times New Roman"/>
                          </w:rPr>
                          <w:object w:dxaOrig="571" w:dyaOrig="661" w14:anchorId="0280F5B6">
                            <v:shape id="_x0000_i1026" type="#_x0000_t75" style="width:29.4pt;height:30.6pt" fillcolor="window">
                              <v:imagedata r:id="rId6" o:title=""/>
                            </v:shape>
                            <o:OLEObject Type="Embed" ProgID="Word.Picture.8" ShapeID="_x0000_i1026" DrawAspect="Content" ObjectID="_1733827590" r:id="rId9"/>
                          </w:objec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133541">
        <w:rPr>
          <w:sz w:val="24"/>
          <w:szCs w:val="24"/>
          <w:lang w:val="hr-HR"/>
        </w:rPr>
        <w:t xml:space="preserve">   VUKOVARSKO-SRIJEMSKA ŽUPANIJA</w:t>
      </w:r>
    </w:p>
    <w:p w14:paraId="490A70C4" w14:textId="77777777" w:rsidR="00BC0B3E" w:rsidRPr="00133541" w:rsidRDefault="00BC0B3E" w:rsidP="00BC0B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133541">
        <w:rPr>
          <w:rFonts w:ascii="Times New Roman" w:hAnsi="Times New Roman"/>
          <w:sz w:val="24"/>
          <w:szCs w:val="24"/>
        </w:rPr>
        <w:t>OPĆINA GUNJA</w:t>
      </w:r>
    </w:p>
    <w:p w14:paraId="3094EFC9" w14:textId="77777777" w:rsidR="00BC0B3E" w:rsidRPr="00771848" w:rsidRDefault="00BC0B3E" w:rsidP="00BC0B3E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133541">
        <w:rPr>
          <w:rFonts w:ascii="Times New Roman" w:hAnsi="Times New Roman"/>
          <w:sz w:val="24"/>
          <w:szCs w:val="24"/>
        </w:rPr>
        <w:t xml:space="preserve">                 O P Ć I N S K O   V I J E Ć 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CBFD107" w14:textId="77777777" w:rsidR="00BC0B3E" w:rsidRDefault="00BC0B3E" w:rsidP="00BC0B3E">
      <w:pPr>
        <w:spacing w:after="0"/>
        <w:rPr>
          <w:rFonts w:ascii="Times New Roman" w:hAnsi="Times New Roman"/>
          <w:sz w:val="24"/>
          <w:szCs w:val="24"/>
        </w:rPr>
      </w:pPr>
    </w:p>
    <w:p w14:paraId="45C2DFAC" w14:textId="77777777" w:rsidR="00BC0B3E" w:rsidRDefault="00BC0B3E" w:rsidP="00BC0B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611-03/22-01/01</w:t>
      </w:r>
    </w:p>
    <w:p w14:paraId="600B9310" w14:textId="77777777" w:rsidR="00BC0B3E" w:rsidRPr="000A1357" w:rsidRDefault="00BC0B3E" w:rsidP="00BC0B3E">
      <w:pPr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0A1357">
        <w:rPr>
          <w:rFonts w:ascii="Times New Roman" w:hAnsi="Times New Roman"/>
          <w:sz w:val="24"/>
          <w:szCs w:val="24"/>
        </w:rPr>
        <w:t>URBROJ:</w:t>
      </w:r>
      <w:r w:rsidRPr="000A1357">
        <w:rPr>
          <w:rFonts w:ascii="Times New Roman" w:hAnsi="Times New Roman"/>
          <w:bCs/>
          <w:sz w:val="24"/>
          <w:szCs w:val="24"/>
        </w:rPr>
        <w:t xml:space="preserve"> 2196-14-01-1-22-</w:t>
      </w:r>
      <w:r>
        <w:rPr>
          <w:rFonts w:ascii="Times New Roman" w:hAnsi="Times New Roman"/>
          <w:bCs/>
          <w:sz w:val="24"/>
          <w:szCs w:val="24"/>
        </w:rPr>
        <w:t>4</w:t>
      </w:r>
      <w:r w:rsidRPr="000A1357">
        <w:rPr>
          <w:rFonts w:ascii="Times New Roman" w:hAnsi="Times New Roman"/>
          <w:bCs/>
          <w:sz w:val="24"/>
          <w:szCs w:val="24"/>
        </w:rPr>
        <w:tab/>
      </w:r>
      <w:r w:rsidRPr="000A1357">
        <w:rPr>
          <w:rFonts w:ascii="Times New Roman" w:hAnsi="Times New Roman"/>
          <w:bCs/>
          <w:sz w:val="24"/>
          <w:szCs w:val="24"/>
        </w:rPr>
        <w:tab/>
      </w:r>
      <w:r w:rsidRPr="000A1357">
        <w:rPr>
          <w:rFonts w:ascii="Times New Roman" w:hAnsi="Times New Roman"/>
          <w:bCs/>
          <w:sz w:val="24"/>
          <w:szCs w:val="24"/>
        </w:rPr>
        <w:tab/>
      </w:r>
      <w:r w:rsidRPr="000A1357">
        <w:rPr>
          <w:rFonts w:ascii="Times New Roman" w:hAnsi="Times New Roman"/>
          <w:bCs/>
          <w:sz w:val="24"/>
          <w:szCs w:val="24"/>
        </w:rPr>
        <w:tab/>
      </w:r>
      <w:r w:rsidRPr="000A1357">
        <w:rPr>
          <w:rFonts w:ascii="Times New Roman" w:hAnsi="Times New Roman"/>
          <w:bCs/>
          <w:sz w:val="24"/>
          <w:szCs w:val="24"/>
        </w:rPr>
        <w:tab/>
      </w:r>
      <w:r w:rsidRPr="000A1357">
        <w:rPr>
          <w:rFonts w:ascii="Times New Roman" w:hAnsi="Times New Roman"/>
          <w:bCs/>
          <w:sz w:val="24"/>
          <w:szCs w:val="24"/>
        </w:rPr>
        <w:tab/>
      </w:r>
    </w:p>
    <w:p w14:paraId="3715B4E4" w14:textId="77777777" w:rsidR="00BC0B3E" w:rsidRPr="00AD386D" w:rsidRDefault="00BC0B3E" w:rsidP="00BC0B3E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Gunji</w:t>
      </w:r>
      <w:proofErr w:type="spellEnd"/>
      <w:r>
        <w:rPr>
          <w:rFonts w:ascii="Times New Roman" w:hAnsi="Times New Roman"/>
          <w:sz w:val="24"/>
          <w:szCs w:val="24"/>
        </w:rPr>
        <w:t>, 22. prosinca 2022</w:t>
      </w:r>
      <w:r w:rsidRPr="0013354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</w:t>
      </w:r>
      <w:r w:rsidRPr="00133541">
        <w:rPr>
          <w:rFonts w:ascii="Times New Roman" w:hAnsi="Times New Roman"/>
          <w:sz w:val="24"/>
          <w:szCs w:val="24"/>
        </w:rPr>
        <w:t>odine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6C94DC4" w14:textId="77777777" w:rsidR="00BC0B3E" w:rsidRPr="00133541" w:rsidRDefault="00BC0B3E" w:rsidP="00BC0B3E">
      <w:pPr>
        <w:spacing w:after="0"/>
        <w:rPr>
          <w:rFonts w:ascii="Times New Roman" w:hAnsi="Times New Roman"/>
          <w:sz w:val="24"/>
          <w:szCs w:val="24"/>
        </w:rPr>
      </w:pPr>
    </w:p>
    <w:p w14:paraId="03B9483A" w14:textId="77777777" w:rsidR="00BC0B3E" w:rsidRDefault="00BC0B3E" w:rsidP="00BC0B3E">
      <w:pPr>
        <w:spacing w:after="0" w:line="27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temelju članka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Zakona 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kulturnim vijećima i financiranju javnih potreba u kulturi 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("Narodne novine" br.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83/22.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članka 32. i 33. stavka 1. Zakona o udrugama („Narodne novine“ br. 74/14., 70/17. i 98/19.)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članka </w:t>
      </w:r>
      <w:r w:rsidRPr="00133541">
        <w:rPr>
          <w:rFonts w:ascii="Times New Roman" w:hAnsi="Times New Roman"/>
          <w:sz w:val="24"/>
          <w:szCs w:val="24"/>
        </w:rPr>
        <w:t>29. Statuta Općine Gunja („Službeni vjesnik“ Op</w:t>
      </w:r>
      <w:r>
        <w:rPr>
          <w:rFonts w:ascii="Times New Roman" w:hAnsi="Times New Roman"/>
          <w:sz w:val="24"/>
          <w:szCs w:val="24"/>
        </w:rPr>
        <w:t>ćine Gunja br. 01/18., 01/20. i 02/21.)</w:t>
      </w:r>
      <w:r w:rsidRPr="00133541">
        <w:rPr>
          <w:rFonts w:ascii="Times New Roman" w:eastAsia="Times New Roman" w:hAnsi="Times New Roman"/>
          <w:color w:val="000000"/>
          <w:sz w:val="24"/>
          <w:szCs w:val="24"/>
        </w:rPr>
        <w:t>, Općinsko vijeće Općine Gunja na</w:t>
      </w:r>
      <w:r w:rsidRPr="001335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svojoj 17. </w:t>
      </w:r>
      <w:r w:rsidRPr="00133541">
        <w:rPr>
          <w:rFonts w:ascii="Times New Roman" w:hAnsi="Times New Roman"/>
          <w:sz w:val="24"/>
          <w:szCs w:val="24"/>
        </w:rPr>
        <w:t xml:space="preserve">sjednici održanoj dana </w:t>
      </w:r>
      <w:r>
        <w:rPr>
          <w:rFonts w:ascii="Times New Roman" w:hAnsi="Times New Roman"/>
          <w:sz w:val="24"/>
          <w:szCs w:val="24"/>
        </w:rPr>
        <w:t>22. prosinca 2022</w:t>
      </w:r>
      <w:r w:rsidRPr="00133541">
        <w:rPr>
          <w:rFonts w:ascii="Times New Roman" w:hAnsi="Times New Roman"/>
          <w:sz w:val="24"/>
          <w:szCs w:val="24"/>
        </w:rPr>
        <w:t>. godine donosi</w:t>
      </w:r>
    </w:p>
    <w:p w14:paraId="76147B62" w14:textId="77777777" w:rsidR="00BC0B3E" w:rsidRPr="00192273" w:rsidRDefault="00BC0B3E" w:rsidP="00BC0B3E">
      <w:pPr>
        <w:spacing w:after="0" w:line="27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ACE6627" w14:textId="77777777" w:rsidR="00BC0B3E" w:rsidRPr="006C08E9" w:rsidRDefault="00BC0B3E" w:rsidP="00BC0B3E">
      <w:pPr>
        <w:spacing w:before="270"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Program javnih potreba u kulturi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 drugim društvenim djelatnostima</w:t>
      </w:r>
    </w:p>
    <w:p w14:paraId="2B3189E9" w14:textId="77777777" w:rsidR="00BC0B3E" w:rsidRDefault="00BC0B3E" w:rsidP="00BC0B3E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Općine Gunja za 2023</w:t>
      </w:r>
      <w:r w:rsidRPr="006C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6C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odinu</w:t>
      </w:r>
    </w:p>
    <w:p w14:paraId="26847BC6" w14:textId="77777777" w:rsidR="00BC0B3E" w:rsidRPr="006C08E9" w:rsidRDefault="00BC0B3E" w:rsidP="00BC0B3E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38D2363" w14:textId="77777777" w:rsidR="00BC0B3E" w:rsidRPr="006C08E9" w:rsidRDefault="00BC0B3E" w:rsidP="00BC0B3E">
      <w:pPr>
        <w:spacing w:before="255"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Članak 1.</w:t>
      </w:r>
    </w:p>
    <w:p w14:paraId="1893593F" w14:textId="77777777" w:rsidR="00BC0B3E" w:rsidRDefault="00BC0B3E" w:rsidP="00BC0B3E">
      <w:pPr>
        <w:spacing w:after="0" w:line="27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Javne potrebe u kulturi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ostalim društvenim djelatnostima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Općine Gunja za 2023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. godinu obuhvaćaju kulturne djelatnosti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knjižnična djelatnost, kulturno-umjetničko stvaralaštvo, djelatnost zaštite, očuvanja i održivog upravljanja kulturnom baštinom, transverzalna područja, te druge programe i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projekte, 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tivnosti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manifestacije u kulturi koje su od interesa 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Općinu Gunja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, a koje se ovim Programom utvrđuje kao javne potrebe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Općina Gunja dodjelom sredstava osigurava ravnomjeran kulturni razvitak.</w:t>
      </w:r>
    </w:p>
    <w:p w14:paraId="67D375EA" w14:textId="77777777" w:rsidR="00BC0B3E" w:rsidRDefault="00BC0B3E" w:rsidP="00BC0B3E">
      <w:pPr>
        <w:spacing w:after="0" w:line="27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1AD6">
        <w:rPr>
          <w:rFonts w:ascii="Times New Roman" w:eastAsia="Times New Roman" w:hAnsi="Times New Roman" w:cs="Times New Roman"/>
          <w:color w:val="000000"/>
          <w:sz w:val="24"/>
          <w:szCs w:val="24"/>
        </w:rPr>
        <w:t>Programima i projektima od interesa za op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će dobro </w:t>
      </w:r>
      <w:r w:rsidRPr="00321AD6">
        <w:rPr>
          <w:rFonts w:ascii="Times New Roman" w:eastAsia="Times New Roman" w:hAnsi="Times New Roman" w:cs="Times New Roman"/>
          <w:color w:val="000000"/>
          <w:sz w:val="24"/>
          <w:szCs w:val="24"/>
        </w:rPr>
        <w:t>smatraju se zaokruženi i tematski jasno određeni skupovi/skup aktivnosti koje su u skladu s vrednotama propisanima Ustavom Republike Hrvatske, te čije provođenje kroz dugoročni ili vremenski ograničeni rok djelovanja daje vidljivu dodanu društvenu vrijednost kojom se podiže kvaliteta života pojedinca i unaprjeđuje razvoj šire društvene zajednice.</w:t>
      </w:r>
    </w:p>
    <w:p w14:paraId="365F7C68" w14:textId="77777777" w:rsidR="00BC0B3E" w:rsidRDefault="00BC0B3E" w:rsidP="00BC0B3E">
      <w:pPr>
        <w:spacing w:after="0" w:line="27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1A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Aktivnostima od interesa za opće dobro smatraju se osobito aktivnosti udruga koje pridonose zaštiti i promicanju ljudskih prava, zaštiti i promicanju prava nacionalnih manjina, zaštiti i promicanju prava osoba s invaliditetom i djece s teškoćama u razvoju, starijih i nemoćnih, jednakosti i ravnopravnosti te mirotvorstvu i borbi protiv nasilja i diskriminacije, promicanju vrijednosti Domovinskog rata, zaštiti, brizi i izobrazbi djece i mladih te njihovu aktivnom sudjelovanju u društvu, prevenciji i borbi protiv svih oblika ovisnosti, razvoju demokratske političke kulture, zaštiti i promicanju prava manjinskih društvenih skupina, promicanju i razvoju volonterstva, socijalnim uslugama i humanitarnoj djelatnosti, poticanju i razvoju socijalnog poduzetništva, zaštiti prava potrošača, zaštiti okoliša i prirode i zaštiti i očuvanju kulturnih dobara, održivom razvoju, razvoju lokalne zajednice, međunarodnoj razvojnoj suradnji, zaštiti zdravlja, razvoju i promicanju znanosti, obrazovanja, cjeloživotnog učenja, kulture i umjetnosti, tehničke i informatičke kulture, sporta, dobrovoljnog vatrogastva, traganja i spašavanja te drugim aktivnostima koje se po svojoj prirodi, odnosno po posebnim </w:t>
      </w:r>
      <w:r w:rsidRPr="00321AD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propisima o financiranju javnih potreba u određenom području mogu smatrati djelovanjem od interesa za opće dobro.</w:t>
      </w:r>
    </w:p>
    <w:p w14:paraId="083478ED" w14:textId="77777777" w:rsidR="00BC0B3E" w:rsidRDefault="00BC0B3E" w:rsidP="00BC0B3E">
      <w:pPr>
        <w:spacing w:after="0" w:line="27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Općina Gunja financira i ugovara provedbu programa i projekata od interesa za opće dobro na temelju provedenog javnog poziva, odnosno natječaja ili na temelju posebnog propisa o financiranju javnih potreba.</w:t>
      </w:r>
    </w:p>
    <w:p w14:paraId="600FD916" w14:textId="77777777" w:rsidR="00BC0B3E" w:rsidRPr="006C08E9" w:rsidRDefault="00BC0B3E" w:rsidP="00BC0B3E">
      <w:pPr>
        <w:spacing w:after="0" w:line="27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081BA6" w14:textId="77777777" w:rsidR="00BC0B3E" w:rsidRPr="006C08E9" w:rsidRDefault="00BC0B3E" w:rsidP="00BC0B3E">
      <w:pPr>
        <w:spacing w:before="225"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Članak 2.</w:t>
      </w:r>
    </w:p>
    <w:p w14:paraId="61199668" w14:textId="77777777" w:rsidR="00BC0B3E" w:rsidRPr="006C08E9" w:rsidRDefault="00BC0B3E" w:rsidP="00BC0B3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Općina Gunja će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 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financirat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sljedeće javne potrebe u kulturi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drugim društvenim djelatnostima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DABEB39" w14:textId="77777777" w:rsidR="00BC0B3E" w:rsidRPr="006C08E9" w:rsidRDefault="00BC0B3E" w:rsidP="00BC0B3E">
      <w:pPr>
        <w:spacing w:before="15"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redovna djelatnost i program ustanova u kulturi 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kojih je osnivač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Općina Gunja,</w:t>
      </w:r>
    </w:p>
    <w:p w14:paraId="376BC293" w14:textId="77777777" w:rsidR="00BC0B3E" w:rsidRDefault="00BC0B3E" w:rsidP="00BC0B3E">
      <w:pPr>
        <w:spacing w:after="0" w:line="27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b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troškove realizacije programa i projekata udruga s područja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Općine Gunja 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koje djeluju na području kulture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drugih društvenih djelatnosti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3C144537" w14:textId="77777777" w:rsidR="00BC0B3E" w:rsidRDefault="00BC0B3E" w:rsidP="00BC0B3E">
      <w:pPr>
        <w:spacing w:after="0" w:line="27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c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troškove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aktivnosti, manifestacija i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ostalih programa koji su od interesa za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Općinu Gunja.</w:t>
      </w:r>
    </w:p>
    <w:p w14:paraId="70B01137" w14:textId="77777777" w:rsidR="00BC0B3E" w:rsidRPr="006C08E9" w:rsidRDefault="00BC0B3E" w:rsidP="00BC0B3E">
      <w:pPr>
        <w:spacing w:before="255"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Članak 3.</w:t>
      </w:r>
    </w:p>
    <w:p w14:paraId="2D915AB3" w14:textId="77777777" w:rsidR="00BC0B3E" w:rsidRPr="006C08E9" w:rsidRDefault="00BC0B3E" w:rsidP="00BC0B3E">
      <w:pPr>
        <w:spacing w:after="0" w:line="27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Financijska sredstva za ostvarivanje javnih potreba iz članka 2. ovog Programa osiguravaju se u Proračunu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Općine Gunja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 2023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. godinu.</w:t>
      </w:r>
    </w:p>
    <w:p w14:paraId="3C515846" w14:textId="77777777" w:rsidR="00BC0B3E" w:rsidRPr="006C08E9" w:rsidRDefault="00BC0B3E" w:rsidP="00BC0B3E">
      <w:pPr>
        <w:spacing w:after="0" w:line="27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Raspodjelu financijskih sredstava iz stavka 1. ovog članka obavlja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općinski načelnik 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sukladno Planu raspodjele sredstava za programe javnih potreba u kulturi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Općine Gunja 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Odluci o izvršavanju proračuna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Općine Gunja za 2023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. godinu.</w:t>
      </w:r>
    </w:p>
    <w:p w14:paraId="17B447B4" w14:textId="77777777" w:rsidR="00BC0B3E" w:rsidRPr="002956FD" w:rsidRDefault="00BC0B3E" w:rsidP="00BC0B3E">
      <w:pPr>
        <w:spacing w:line="28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Plan iz stavka 2. ovog članka sadržava korisnike, namjene i financijske pokazatelje i sastavni je dio ovog Programa.</w:t>
      </w:r>
    </w:p>
    <w:p w14:paraId="7A2F88CC" w14:textId="77777777" w:rsidR="00BC0B3E" w:rsidRPr="006C08E9" w:rsidRDefault="00BC0B3E" w:rsidP="00BC0B3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Članak 4.</w:t>
      </w:r>
    </w:p>
    <w:p w14:paraId="0C9FF419" w14:textId="77777777" w:rsidR="00BC0B3E" w:rsidRDefault="00BC0B3E" w:rsidP="00BC0B3E">
      <w:pPr>
        <w:spacing w:before="15" w:after="0" w:line="28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Sredstva za realizaciju javnih potreba iz ovoga Programa ostvarivat će se do visine sredstava planiranih u Proračunu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Općine Gunja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 za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023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. godinu, prema priljevu sredstava u Proračun.</w:t>
      </w:r>
    </w:p>
    <w:p w14:paraId="6F640B77" w14:textId="77777777" w:rsidR="00BC0B3E" w:rsidRPr="0089151B" w:rsidRDefault="00BC0B3E" w:rsidP="00BC0B3E">
      <w:pPr>
        <w:spacing w:before="15" w:after="0" w:line="28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18D0C2" w14:textId="77777777" w:rsidR="00BC0B3E" w:rsidRPr="006C08E9" w:rsidRDefault="00BC0B3E" w:rsidP="00BC0B3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Članak 5.</w:t>
      </w:r>
    </w:p>
    <w:p w14:paraId="0F0D9E7C" w14:textId="77777777" w:rsidR="00BC0B3E" w:rsidRPr="006C08E9" w:rsidRDefault="00BC0B3E" w:rsidP="00BC0B3E">
      <w:pPr>
        <w:spacing w:after="0" w:line="27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Sredstva za realizaciju javnih potreba iz ovog Programa isplać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ivat će se ustanovama 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kojih je osnivač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Općina Gunja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 na temelju zahtjeva i priloženih računa, a ostalim korisnicima sredstava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(udrugama i sl.)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temelju ugovora.</w:t>
      </w:r>
    </w:p>
    <w:p w14:paraId="1885C634" w14:textId="77777777" w:rsidR="00BC0B3E" w:rsidRPr="006C08E9" w:rsidRDefault="00BC0B3E" w:rsidP="00BC0B3E">
      <w:pPr>
        <w:spacing w:before="30" w:after="0" w:line="28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Ugovorom se utvrđuju programi/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projekti/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aktivnosti/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manifestacije koje se sufinanciraju, te međusobna prava i obveze davatelja i primatelja financijskih potpora.</w:t>
      </w:r>
    </w:p>
    <w:p w14:paraId="5F11737C" w14:textId="77777777" w:rsidR="00BC0B3E" w:rsidRPr="006C08E9" w:rsidRDefault="00BC0B3E" w:rsidP="00BC0B3E">
      <w:pPr>
        <w:spacing w:before="255"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Članak 6.</w:t>
      </w:r>
    </w:p>
    <w:p w14:paraId="3B883789" w14:textId="77777777" w:rsidR="00BC0B3E" w:rsidRPr="006C08E9" w:rsidRDefault="00BC0B3E" w:rsidP="00BC0B3E">
      <w:pPr>
        <w:spacing w:after="0" w:line="27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Korisnici sredstava Proračuna s kojima se zaključuje ugovor obvezni su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Jedinstvenom u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pravnom odjelu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Općine Gunja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dostaviti izvješće o ostvarenju programa i utrošku sredstava za prethodnu godinu u roku određenim pozivom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Jedinstvenog u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pravnog odjela za dostavu izvješća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Ukoliko korisnici sredstva Proračuna ne postupe kako je određeno prethodnim stavkom, može im se obustaviti isplata sredstava.</w:t>
      </w:r>
    </w:p>
    <w:p w14:paraId="73C7544A" w14:textId="77777777" w:rsidR="00BC0B3E" w:rsidRDefault="00BC0B3E" w:rsidP="00BC0B3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0F98CB3" w14:textId="77777777" w:rsidR="00BC0B3E" w:rsidRPr="006C08E9" w:rsidRDefault="00BC0B3E" w:rsidP="00BC0B3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Članak 7.</w:t>
      </w:r>
    </w:p>
    <w:p w14:paraId="40978592" w14:textId="77777777" w:rsidR="00BC0B3E" w:rsidRDefault="00BC0B3E" w:rsidP="00BC0B3E">
      <w:pPr>
        <w:spacing w:after="0" w:line="28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Ustanove kojih je osnivač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Općina Gunja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podnose izvješća za prethodnu godinu na temelju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akta o osnivanju i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skladu s odredbama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pozitivnih propisa Republike Hrvatske.</w:t>
      </w:r>
    </w:p>
    <w:p w14:paraId="0FEC0404" w14:textId="77777777" w:rsidR="00BC0B3E" w:rsidRPr="006C08E9" w:rsidRDefault="00BC0B3E" w:rsidP="00BC0B3E">
      <w:pPr>
        <w:spacing w:after="0" w:line="28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C62B5FD" w14:textId="77777777" w:rsidR="00BC0B3E" w:rsidRPr="006C08E9" w:rsidRDefault="00BC0B3E" w:rsidP="00BC0B3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Članak 8.</w:t>
      </w:r>
    </w:p>
    <w:p w14:paraId="21EC8F04" w14:textId="77777777" w:rsidR="00BC0B3E" w:rsidRPr="006C08E9" w:rsidRDefault="00BC0B3E" w:rsidP="00BC0B3E">
      <w:pPr>
        <w:spacing w:after="0" w:line="270" w:lineRule="atLeast"/>
        <w:ind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Općinski načelnik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prati namjensko korištenje sredstava iz članka 3. ovog Programa.</w:t>
      </w:r>
    </w:p>
    <w:p w14:paraId="0B3759B5" w14:textId="77777777" w:rsidR="00BC0B3E" w:rsidRPr="006C08E9" w:rsidRDefault="00BC0B3E" w:rsidP="00BC0B3E">
      <w:pPr>
        <w:spacing w:before="15" w:after="0" w:line="28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Ukoliko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općinski načelnik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ocjeni da se sredstva ne koriste u skladu s odobrenom namjenom, može obustaviti ili ne izvršiti isplatu sredstava.</w:t>
      </w:r>
    </w:p>
    <w:p w14:paraId="657932A5" w14:textId="77777777" w:rsidR="00BC0B3E" w:rsidRDefault="00BC0B3E" w:rsidP="00BC0B3E">
      <w:pPr>
        <w:spacing w:before="255"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Članak 9.</w:t>
      </w:r>
    </w:p>
    <w:p w14:paraId="7598BF20" w14:textId="77777777" w:rsidR="00BC0B3E" w:rsidRDefault="00BC0B3E" w:rsidP="00BC0B3E">
      <w:pPr>
        <w:spacing w:before="15" w:after="0" w:line="28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Ovaj Program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objavit će se 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„Službenom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vjesniku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Općine Gunja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, 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stupa na snagu 01. siječnja 2023</w:t>
      </w:r>
      <w:r w:rsidRPr="006C08E9">
        <w:rPr>
          <w:rFonts w:ascii="Times New Roman" w:eastAsia="Times New Roman" w:hAnsi="Times New Roman" w:cs="Times New Roman"/>
          <w:color w:val="000000"/>
          <w:sz w:val="24"/>
          <w:szCs w:val="24"/>
        </w:rPr>
        <w:t>. godine.</w:t>
      </w:r>
    </w:p>
    <w:p w14:paraId="7FE930FF" w14:textId="77777777" w:rsidR="00BC0B3E" w:rsidRPr="0089151B" w:rsidRDefault="00BC0B3E" w:rsidP="00BC0B3E">
      <w:pPr>
        <w:spacing w:before="15" w:after="0" w:line="28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09A8F0" w14:textId="77777777" w:rsidR="00BC0B3E" w:rsidRDefault="00BC0B3E" w:rsidP="00BC0B3E">
      <w:pPr>
        <w:spacing w:after="0" w:line="28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Predsjednik Općinskog vijeća:</w:t>
      </w:r>
    </w:p>
    <w:p w14:paraId="7DA2D43A" w14:textId="77777777" w:rsidR="00BC0B3E" w:rsidRDefault="00BC0B3E" w:rsidP="00BC0B3E">
      <w:pPr>
        <w:spacing w:after="0" w:line="28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Antonio Marković</w:t>
      </w:r>
    </w:p>
    <w:p w14:paraId="6AB4BB7D" w14:textId="77777777" w:rsidR="00BC0B3E" w:rsidRPr="006C08E9" w:rsidRDefault="00BC0B3E" w:rsidP="00BC0B3E">
      <w:pPr>
        <w:spacing w:after="0" w:line="285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89A585" w14:textId="77777777" w:rsidR="00BC0B3E" w:rsidRDefault="00BC0B3E" w:rsidP="00BC0B3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59FA380" w14:textId="77777777" w:rsidR="00BC0B3E" w:rsidRDefault="00BC0B3E" w:rsidP="00BC0B3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8504A94" w14:textId="77777777" w:rsidR="00BC0B3E" w:rsidRDefault="00BC0B3E" w:rsidP="00BC0B3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B49EAE0" w14:textId="77777777" w:rsidR="00BC0B3E" w:rsidRDefault="00BC0B3E" w:rsidP="00BC0B3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DC48EC8" w14:textId="77777777" w:rsidR="00BC0B3E" w:rsidRPr="006C08E9" w:rsidRDefault="00BC0B3E" w:rsidP="00BC0B3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PLAN RASPODJELE SREDSTAVA ZA PROGRAME JAVNIH POTREBA U</w:t>
      </w:r>
    </w:p>
    <w:p w14:paraId="58A66ECA" w14:textId="77777777" w:rsidR="00BC0B3E" w:rsidRDefault="00BC0B3E" w:rsidP="00BC0B3E">
      <w:pPr>
        <w:spacing w:before="15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KULTURI I DRUGIM DRUŠTVENIM DJELATNOSTIMA ZA 2023</w:t>
      </w:r>
      <w:r w:rsidRPr="006C0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GODINU</w:t>
      </w:r>
    </w:p>
    <w:p w14:paraId="03F516F3" w14:textId="77777777" w:rsidR="00BC0B3E" w:rsidRPr="006C08E9" w:rsidRDefault="00BC0B3E" w:rsidP="00BC0B3E">
      <w:pPr>
        <w:spacing w:before="15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CellSpacing w:w="0" w:type="dxa"/>
        <w:tblInd w:w="-5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4193"/>
        <w:gridCol w:w="3642"/>
        <w:gridCol w:w="6"/>
        <w:gridCol w:w="6"/>
        <w:gridCol w:w="6"/>
        <w:gridCol w:w="21"/>
        <w:gridCol w:w="935"/>
      </w:tblGrid>
      <w:tr w:rsidR="00BC0B3E" w:rsidRPr="006C08E9" w14:paraId="69C4799F" w14:textId="77777777" w:rsidTr="0023425C">
        <w:trPr>
          <w:trHeight w:val="255"/>
          <w:tblCellSpacing w:w="0" w:type="dxa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CB9CA" w:themeFill="text2" w:themeFillTint="66"/>
            <w:vAlign w:val="bottom"/>
            <w:hideMark/>
          </w:tcPr>
          <w:p w14:paraId="6C7E1A67" w14:textId="77777777" w:rsidR="00BC0B3E" w:rsidRPr="006C08E9" w:rsidRDefault="00BC0B3E" w:rsidP="0023425C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C08E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Red.</w:t>
            </w:r>
          </w:p>
        </w:tc>
        <w:tc>
          <w:tcPr>
            <w:tcW w:w="421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CB9CA" w:themeFill="text2" w:themeFillTint="66"/>
            <w:vAlign w:val="bottom"/>
            <w:hideMark/>
          </w:tcPr>
          <w:p w14:paraId="3CC7CF1D" w14:textId="77777777" w:rsidR="00BC0B3E" w:rsidRPr="006C08E9" w:rsidRDefault="00BC0B3E" w:rsidP="0023425C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C08E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KORISNIK</w:t>
            </w:r>
          </w:p>
        </w:tc>
        <w:tc>
          <w:tcPr>
            <w:tcW w:w="3689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CB9CA" w:themeFill="text2" w:themeFillTint="66"/>
            <w:vAlign w:val="bottom"/>
            <w:hideMark/>
          </w:tcPr>
          <w:p w14:paraId="58616260" w14:textId="77777777" w:rsidR="00BC0B3E" w:rsidRPr="006C08E9" w:rsidRDefault="00BC0B3E" w:rsidP="0023425C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C08E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PROGRAM/NAMJENA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ACB9CA" w:themeFill="text2" w:themeFillTint="66"/>
            <w:vAlign w:val="bottom"/>
            <w:hideMark/>
          </w:tcPr>
          <w:p w14:paraId="2B07EAB9" w14:textId="77777777" w:rsidR="00BC0B3E" w:rsidRPr="006C08E9" w:rsidRDefault="00BC0B3E" w:rsidP="0023425C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C08E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IZNOS</w:t>
            </w:r>
          </w:p>
        </w:tc>
      </w:tr>
      <w:tr w:rsidR="00BC0B3E" w:rsidRPr="006C08E9" w14:paraId="12264F6E" w14:textId="77777777" w:rsidTr="0023425C">
        <w:trPr>
          <w:trHeight w:val="255"/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 w:themeFill="text2" w:themeFillTint="66"/>
            <w:vAlign w:val="bottom"/>
            <w:hideMark/>
          </w:tcPr>
          <w:p w14:paraId="317AAE5E" w14:textId="77777777" w:rsidR="00BC0B3E" w:rsidRPr="006C08E9" w:rsidRDefault="00BC0B3E" w:rsidP="0023425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C08E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broj</w:t>
            </w:r>
          </w:p>
        </w:tc>
        <w:tc>
          <w:tcPr>
            <w:tcW w:w="42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CB9CA" w:themeFill="text2" w:themeFillTint="66"/>
            <w:vAlign w:val="bottom"/>
            <w:hideMark/>
          </w:tcPr>
          <w:p w14:paraId="4A800B50" w14:textId="77777777" w:rsidR="00BC0B3E" w:rsidRPr="006C08E9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C08E9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650" w:type="dxa"/>
            <w:tcBorders>
              <w:bottom w:val="single" w:sz="6" w:space="0" w:color="000000"/>
            </w:tcBorders>
            <w:shd w:val="clear" w:color="auto" w:fill="ACB9CA" w:themeFill="text2" w:themeFillTint="66"/>
            <w:vAlign w:val="bottom"/>
            <w:hideMark/>
          </w:tcPr>
          <w:p w14:paraId="2D3EDAA0" w14:textId="77777777" w:rsidR="00BC0B3E" w:rsidRPr="006C08E9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C08E9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CB9CA" w:themeFill="text2" w:themeFillTint="66"/>
            <w:vAlign w:val="bottom"/>
            <w:hideMark/>
          </w:tcPr>
          <w:p w14:paraId="5F55E871" w14:textId="77777777" w:rsidR="00BC0B3E" w:rsidRPr="006C08E9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C08E9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CB9CA" w:themeFill="text2" w:themeFillTint="66"/>
            <w:vAlign w:val="bottom"/>
            <w:hideMark/>
          </w:tcPr>
          <w:p w14:paraId="7DC3195A" w14:textId="77777777" w:rsidR="00BC0B3E" w:rsidRPr="006C08E9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C08E9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CB9CA" w:themeFill="text2" w:themeFillTint="66"/>
            <w:vAlign w:val="bottom"/>
            <w:hideMark/>
          </w:tcPr>
          <w:p w14:paraId="40B09DE3" w14:textId="77777777" w:rsidR="00BC0B3E" w:rsidRPr="006C08E9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C08E9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CB9CA" w:themeFill="text2" w:themeFillTint="66"/>
            <w:vAlign w:val="bottom"/>
            <w:hideMark/>
          </w:tcPr>
          <w:p w14:paraId="52A5E19C" w14:textId="77777777" w:rsidR="00BC0B3E" w:rsidRPr="006C08E9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C08E9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CB9CA" w:themeFill="text2" w:themeFillTint="66"/>
            <w:vAlign w:val="bottom"/>
            <w:hideMark/>
          </w:tcPr>
          <w:p w14:paraId="40CCF6D6" w14:textId="77777777" w:rsidR="00BC0B3E" w:rsidRPr="006C08E9" w:rsidRDefault="00BC0B3E" w:rsidP="0023425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(u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Eur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</w:tc>
      </w:tr>
      <w:tr w:rsidR="00BC0B3E" w:rsidRPr="006C08E9" w14:paraId="2E0FE1A2" w14:textId="77777777" w:rsidTr="0023425C">
        <w:trPr>
          <w:trHeight w:val="240"/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vAlign w:val="bottom"/>
            <w:hideMark/>
          </w:tcPr>
          <w:p w14:paraId="62C1E0B6" w14:textId="77777777" w:rsidR="00BC0B3E" w:rsidRPr="006C08E9" w:rsidRDefault="00BC0B3E" w:rsidP="0023425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6C08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872" w:type="dxa"/>
            <w:gridSpan w:val="3"/>
            <w:tcBorders>
              <w:bottom w:val="single" w:sz="6" w:space="0" w:color="000000"/>
            </w:tcBorders>
            <w:shd w:val="clear" w:color="auto" w:fill="D5DCE4" w:themeFill="text2" w:themeFillTint="33"/>
            <w:vAlign w:val="bottom"/>
            <w:hideMark/>
          </w:tcPr>
          <w:p w14:paraId="42D69756" w14:textId="77777777" w:rsidR="00BC0B3E" w:rsidRPr="006C08E9" w:rsidRDefault="00BC0B3E" w:rsidP="0023425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USTANOVA</w:t>
            </w:r>
            <w:r w:rsidRPr="006C08E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– OSNIVAČ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OPĆINA GUNJA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D5DCE4" w:themeFill="text2" w:themeFillTint="33"/>
            <w:vAlign w:val="bottom"/>
            <w:hideMark/>
          </w:tcPr>
          <w:p w14:paraId="3D788354" w14:textId="77777777" w:rsidR="00BC0B3E" w:rsidRPr="006C08E9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C08E9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D5DCE4" w:themeFill="text2" w:themeFillTint="33"/>
            <w:vAlign w:val="bottom"/>
            <w:hideMark/>
          </w:tcPr>
          <w:p w14:paraId="5352F320" w14:textId="77777777" w:rsidR="00BC0B3E" w:rsidRPr="006C08E9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C08E9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D5DCE4" w:themeFill="text2" w:themeFillTint="33"/>
            <w:vAlign w:val="bottom"/>
            <w:hideMark/>
          </w:tcPr>
          <w:p w14:paraId="3045E2A6" w14:textId="77777777" w:rsidR="00BC0B3E" w:rsidRPr="006C08E9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C08E9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vAlign w:val="bottom"/>
            <w:hideMark/>
          </w:tcPr>
          <w:p w14:paraId="0414D3D9" w14:textId="77777777" w:rsidR="00BC0B3E" w:rsidRPr="006C08E9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C08E9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BC0B3E" w:rsidRPr="006C08E9" w14:paraId="0F86F045" w14:textId="77777777" w:rsidTr="0023425C">
        <w:trPr>
          <w:trHeight w:val="464"/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FC75D" w14:textId="77777777" w:rsidR="00BC0B3E" w:rsidRPr="006C08E9" w:rsidRDefault="00BC0B3E" w:rsidP="0023425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4216" w:type="dxa"/>
            <w:vMerge w:val="restart"/>
            <w:tcBorders>
              <w:right w:val="single" w:sz="6" w:space="0" w:color="000000"/>
            </w:tcBorders>
            <w:vAlign w:val="center"/>
            <w:hideMark/>
          </w:tcPr>
          <w:p w14:paraId="39A00783" w14:textId="77777777" w:rsidR="00BC0B3E" w:rsidRPr="005622AF" w:rsidRDefault="00BC0B3E" w:rsidP="0023425C">
            <w:pPr>
              <w:pBdr>
                <w:bottom w:val="single" w:sz="4" w:space="1" w:color="auto"/>
              </w:pBd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</w:rPr>
              <w:t>NARODNA KNJIŽNICA I ČITAONICA GUNJA</w:t>
            </w:r>
          </w:p>
          <w:p w14:paraId="4B4D066E" w14:textId="77777777" w:rsidR="00BC0B3E" w:rsidRPr="005622AF" w:rsidRDefault="00BC0B3E" w:rsidP="0023425C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6C08E9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650" w:type="dxa"/>
            <w:tcBorders>
              <w:bottom w:val="single" w:sz="6" w:space="0" w:color="000000"/>
            </w:tcBorders>
            <w:vAlign w:val="center"/>
            <w:hideMark/>
          </w:tcPr>
          <w:p w14:paraId="64FC7BA1" w14:textId="77777777" w:rsidR="00BC0B3E" w:rsidRPr="00104BD3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Stručna knjižnična i informacijska djelatnost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451FCF3E" w14:textId="77777777" w:rsidR="00BC0B3E" w:rsidRPr="006C08E9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705E4BBF" w14:textId="77777777" w:rsidR="00BC0B3E" w:rsidRPr="006C08E9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C08E9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6C8CD080" w14:textId="77777777" w:rsidR="00BC0B3E" w:rsidRPr="006C08E9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C08E9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7B0EA" w14:textId="77777777" w:rsidR="00BC0B3E" w:rsidRPr="006C08E9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C08E9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AE8F0" w14:textId="77777777" w:rsidR="00BC0B3E" w:rsidRPr="00056AAD" w:rsidRDefault="00BC0B3E" w:rsidP="0023425C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32.438,49</w:t>
            </w:r>
          </w:p>
        </w:tc>
      </w:tr>
      <w:tr w:rsidR="00BC0B3E" w:rsidRPr="006C08E9" w14:paraId="2E6C328C" w14:textId="77777777" w:rsidTr="0023425C">
        <w:trPr>
          <w:trHeight w:val="319"/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C3991" w14:textId="77777777" w:rsidR="00BC0B3E" w:rsidRDefault="00BC0B3E" w:rsidP="0023425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1.2</w:t>
            </w:r>
          </w:p>
        </w:tc>
        <w:tc>
          <w:tcPr>
            <w:tcW w:w="4216" w:type="dxa"/>
            <w:vMerge/>
            <w:tcBorders>
              <w:right w:val="single" w:sz="6" w:space="0" w:color="000000"/>
            </w:tcBorders>
            <w:vAlign w:val="center"/>
            <w:hideMark/>
          </w:tcPr>
          <w:p w14:paraId="3DF959DA" w14:textId="77777777" w:rsidR="00BC0B3E" w:rsidRDefault="00BC0B3E" w:rsidP="0023425C">
            <w:pPr>
              <w:pBdr>
                <w:bottom w:val="single" w:sz="4" w:space="1" w:color="auto"/>
              </w:pBd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3650" w:type="dxa"/>
            <w:tcBorders>
              <w:bottom w:val="single" w:sz="6" w:space="0" w:color="000000"/>
            </w:tcBorders>
            <w:vAlign w:val="center"/>
            <w:hideMark/>
          </w:tcPr>
          <w:p w14:paraId="21F8C26F" w14:textId="77777777" w:rsidR="00BC0B3E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Oprema za knjižnicu-vlastita sredstva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5F47E5AD" w14:textId="77777777" w:rsidR="00BC0B3E" w:rsidRPr="006C08E9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64431761" w14:textId="77777777" w:rsidR="00BC0B3E" w:rsidRPr="006C08E9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7CE4D5E7" w14:textId="77777777" w:rsidR="00BC0B3E" w:rsidRPr="006C08E9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EEDCF" w14:textId="77777777" w:rsidR="00BC0B3E" w:rsidRPr="006C08E9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617CE" w14:textId="77777777" w:rsidR="00BC0B3E" w:rsidRDefault="00BC0B3E" w:rsidP="0023425C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664,00</w:t>
            </w:r>
          </w:p>
        </w:tc>
      </w:tr>
      <w:tr w:rsidR="00BC0B3E" w:rsidRPr="006C08E9" w14:paraId="71DE81AF" w14:textId="77777777" w:rsidTr="0023425C">
        <w:trPr>
          <w:trHeight w:val="319"/>
          <w:tblCellSpacing w:w="0" w:type="dxa"/>
        </w:trPr>
        <w:tc>
          <w:tcPr>
            <w:tcW w:w="802" w:type="dxa"/>
            <w:tcBorders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14:paraId="07DBF051" w14:textId="77777777" w:rsidR="00BC0B3E" w:rsidRDefault="00BC0B3E" w:rsidP="0023425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1.3</w:t>
            </w:r>
          </w:p>
        </w:tc>
        <w:tc>
          <w:tcPr>
            <w:tcW w:w="4216" w:type="dxa"/>
            <w:vMerge/>
            <w:tcBorders>
              <w:right w:val="single" w:sz="6" w:space="0" w:color="000000"/>
            </w:tcBorders>
            <w:vAlign w:val="center"/>
            <w:hideMark/>
          </w:tcPr>
          <w:p w14:paraId="1B9F0388" w14:textId="77777777" w:rsidR="00BC0B3E" w:rsidRDefault="00BC0B3E" w:rsidP="0023425C">
            <w:pPr>
              <w:pBdr>
                <w:bottom w:val="single" w:sz="4" w:space="1" w:color="auto"/>
              </w:pBd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3650" w:type="dxa"/>
            <w:vAlign w:val="center"/>
            <w:hideMark/>
          </w:tcPr>
          <w:p w14:paraId="3E574369" w14:textId="77777777" w:rsidR="00BC0B3E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Nabava knjižne 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neknjižne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građe-vlastita sredstva</w:t>
            </w:r>
          </w:p>
        </w:tc>
        <w:tc>
          <w:tcPr>
            <w:tcW w:w="0" w:type="auto"/>
            <w:vAlign w:val="center"/>
            <w:hideMark/>
          </w:tcPr>
          <w:p w14:paraId="34C1E62B" w14:textId="77777777" w:rsidR="00BC0B3E" w:rsidRPr="006C08E9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vAlign w:val="center"/>
            <w:hideMark/>
          </w:tcPr>
          <w:p w14:paraId="0DA7BCFE" w14:textId="77777777" w:rsidR="00BC0B3E" w:rsidRPr="006C08E9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vAlign w:val="center"/>
            <w:hideMark/>
          </w:tcPr>
          <w:p w14:paraId="770A06AE" w14:textId="77777777" w:rsidR="00BC0B3E" w:rsidRPr="006C08E9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14:paraId="56AF3A12" w14:textId="77777777" w:rsidR="00BC0B3E" w:rsidRPr="006C08E9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1B539DEE" w14:textId="77777777" w:rsidR="00BC0B3E" w:rsidRDefault="00BC0B3E" w:rsidP="0023425C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664,00</w:t>
            </w:r>
          </w:p>
        </w:tc>
      </w:tr>
      <w:tr w:rsidR="00BC0B3E" w:rsidRPr="006C08E9" w14:paraId="5E16CE81" w14:textId="77777777" w:rsidTr="0023425C">
        <w:trPr>
          <w:trHeight w:val="255"/>
          <w:tblCellSpacing w:w="0" w:type="dxa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5DCE4" w:themeFill="text2" w:themeFillTint="33"/>
            <w:vAlign w:val="bottom"/>
            <w:hideMark/>
          </w:tcPr>
          <w:p w14:paraId="002208B2" w14:textId="77777777" w:rsidR="00BC0B3E" w:rsidRPr="006C08E9" w:rsidRDefault="00BC0B3E" w:rsidP="0023425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6C08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885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  <w:hideMark/>
          </w:tcPr>
          <w:p w14:paraId="34B43A5B" w14:textId="77777777" w:rsidR="00BC0B3E" w:rsidRPr="006C08E9" w:rsidRDefault="00BC0B3E" w:rsidP="0023425C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C08E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UDRUGE</w:t>
            </w:r>
          </w:p>
          <w:p w14:paraId="012F768D" w14:textId="77777777" w:rsidR="00BC0B3E" w:rsidRPr="006C08E9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C08E9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  <w:p w14:paraId="14E3B7A6" w14:textId="77777777" w:rsidR="00BC0B3E" w:rsidRPr="006C08E9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C08E9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  <w:p w14:paraId="7F090629" w14:textId="77777777" w:rsidR="00BC0B3E" w:rsidRPr="006C08E9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C08E9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  <w:p w14:paraId="183E5AB4" w14:textId="77777777" w:rsidR="00BC0B3E" w:rsidRPr="006C08E9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C08E9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  <w:p w14:paraId="2B2A7ABE" w14:textId="77777777" w:rsidR="00BC0B3E" w:rsidRPr="006C08E9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C08E9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  <w:p w14:paraId="17B38C37" w14:textId="77777777" w:rsidR="00BC0B3E" w:rsidRPr="00056AAD" w:rsidRDefault="00BC0B3E" w:rsidP="0023425C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056AAD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BC0B3E" w:rsidRPr="006C08E9" w14:paraId="5B87E562" w14:textId="77777777" w:rsidTr="0023425C">
        <w:trPr>
          <w:trHeight w:val="240"/>
          <w:tblCellSpacing w:w="0" w:type="dxa"/>
        </w:trPr>
        <w:tc>
          <w:tcPr>
            <w:tcW w:w="80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2BFD115E" w14:textId="77777777" w:rsidR="00BC0B3E" w:rsidRPr="00876B61" w:rsidRDefault="00BC0B3E" w:rsidP="0023425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76B61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7905" w:type="dxa"/>
            <w:gridSpan w:val="6"/>
            <w:tcBorders>
              <w:right w:val="single" w:sz="6" w:space="0" w:color="000000"/>
            </w:tcBorders>
            <w:vAlign w:val="bottom"/>
            <w:hideMark/>
          </w:tcPr>
          <w:p w14:paraId="26900935" w14:textId="77777777" w:rsidR="00BC0B3E" w:rsidRPr="00D75512" w:rsidRDefault="00BC0B3E" w:rsidP="0023425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7551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Tekuće donacije udrugama – izravne potpore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bottom"/>
            <w:hideMark/>
          </w:tcPr>
          <w:p w14:paraId="7EBE09B8" w14:textId="77777777" w:rsidR="00BC0B3E" w:rsidRPr="00876B61" w:rsidRDefault="00BC0B3E" w:rsidP="0023425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13.272,00</w:t>
            </w:r>
          </w:p>
        </w:tc>
      </w:tr>
      <w:tr w:rsidR="00BC0B3E" w:rsidRPr="006C08E9" w14:paraId="48CA9461" w14:textId="77777777" w:rsidTr="0023425C">
        <w:trPr>
          <w:trHeight w:val="240"/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14:paraId="0777BF17" w14:textId="77777777" w:rsidR="00BC0B3E" w:rsidRPr="00876B61" w:rsidRDefault="00BC0B3E" w:rsidP="0023425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05" w:type="dxa"/>
            <w:gridSpan w:val="6"/>
            <w:tcBorders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14:paraId="17EA8AB5" w14:textId="77777777" w:rsidR="00BC0B3E" w:rsidRPr="00D75512" w:rsidRDefault="00BC0B3E" w:rsidP="0023425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14:paraId="1BD801D2" w14:textId="77777777" w:rsidR="00BC0B3E" w:rsidRPr="00876B61" w:rsidRDefault="00BC0B3E" w:rsidP="0023425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BC0B3E" w:rsidRPr="006C08E9" w14:paraId="0C6F04F6" w14:textId="77777777" w:rsidTr="0023425C">
        <w:trPr>
          <w:trHeight w:val="240"/>
          <w:tblCellSpacing w:w="0" w:type="dxa"/>
        </w:trPr>
        <w:tc>
          <w:tcPr>
            <w:tcW w:w="802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1EAB24D5" w14:textId="77777777" w:rsidR="00BC0B3E" w:rsidRPr="00876B61" w:rsidRDefault="00BC0B3E" w:rsidP="0023425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76B61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7905" w:type="dxa"/>
            <w:gridSpan w:val="6"/>
            <w:tcBorders>
              <w:right w:val="single" w:sz="6" w:space="0" w:color="000000"/>
            </w:tcBorders>
            <w:vAlign w:val="bottom"/>
            <w:hideMark/>
          </w:tcPr>
          <w:p w14:paraId="26B0BFD2" w14:textId="77777777" w:rsidR="00BC0B3E" w:rsidRPr="00D75512" w:rsidRDefault="00BC0B3E" w:rsidP="0023425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14:paraId="65BB96DB" w14:textId="77777777" w:rsidR="00BC0B3E" w:rsidRPr="00D75512" w:rsidRDefault="00BC0B3E" w:rsidP="0023425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7551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Sufinanciranje programa i projekata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bottom"/>
            <w:hideMark/>
          </w:tcPr>
          <w:p w14:paraId="689738E8" w14:textId="77777777" w:rsidR="00BC0B3E" w:rsidRPr="00876B61" w:rsidRDefault="00BC0B3E" w:rsidP="0023425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13.272,00</w:t>
            </w:r>
          </w:p>
        </w:tc>
      </w:tr>
      <w:tr w:rsidR="00BC0B3E" w:rsidRPr="006C08E9" w14:paraId="091E71E5" w14:textId="77777777" w:rsidTr="0023425C">
        <w:trPr>
          <w:trHeight w:val="80"/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A1DFB54" w14:textId="77777777" w:rsidR="00BC0B3E" w:rsidRPr="00D75512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D75512"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  <w:t> </w:t>
            </w:r>
          </w:p>
        </w:tc>
        <w:tc>
          <w:tcPr>
            <w:tcW w:w="7866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14:paraId="0B3F9492" w14:textId="77777777" w:rsidR="00BC0B3E" w:rsidRPr="00D75512" w:rsidRDefault="00BC0B3E" w:rsidP="0023425C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7551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udruga u kulturi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i drugim društvenim djelatnostima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14:paraId="21334A5B" w14:textId="77777777" w:rsidR="00BC0B3E" w:rsidRPr="006C08E9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14:paraId="47B84A11" w14:textId="77777777" w:rsidR="00BC0B3E" w:rsidRPr="006C08E9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14:paraId="03FE532F" w14:textId="77777777" w:rsidR="00BC0B3E" w:rsidRPr="006C08E9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EC9DFDB" w14:textId="77777777" w:rsidR="00BC0B3E" w:rsidRPr="006C08E9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19DADB9" w14:textId="77777777" w:rsidR="00BC0B3E" w:rsidRPr="00876B61" w:rsidRDefault="00BC0B3E" w:rsidP="0023425C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C0B3E" w:rsidRPr="006C08E9" w14:paraId="76FD93F9" w14:textId="77777777" w:rsidTr="0023425C">
        <w:trPr>
          <w:trHeight w:val="255"/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vAlign w:val="bottom"/>
            <w:hideMark/>
          </w:tcPr>
          <w:p w14:paraId="70040FF1" w14:textId="77777777" w:rsidR="00BC0B3E" w:rsidRPr="006C08E9" w:rsidRDefault="00BC0B3E" w:rsidP="0023425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  <w:r w:rsidRPr="006C08E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852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vAlign w:val="bottom"/>
            <w:hideMark/>
          </w:tcPr>
          <w:p w14:paraId="66E481C4" w14:textId="77777777" w:rsidR="00BC0B3E" w:rsidRPr="00876B61" w:rsidRDefault="00BC0B3E" w:rsidP="0023425C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876B6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PROJEKTI, MANIFESTACIJE I OSTALI PROGRAMI U KULTURI</w:t>
            </w:r>
          </w:p>
          <w:p w14:paraId="675327B9" w14:textId="77777777" w:rsidR="00BC0B3E" w:rsidRPr="00876B61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76B6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  <w:p w14:paraId="7C27D725" w14:textId="77777777" w:rsidR="00BC0B3E" w:rsidRPr="00876B61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76B6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  <w:p w14:paraId="1F7598B6" w14:textId="77777777" w:rsidR="00BC0B3E" w:rsidRPr="00876B61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76B6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  <w:p w14:paraId="7D7031BD" w14:textId="77777777" w:rsidR="00BC0B3E" w:rsidRPr="00876B61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76B6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  <w:p w14:paraId="543125A2" w14:textId="77777777" w:rsidR="00BC0B3E" w:rsidRPr="00876B61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76B6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  <w:p w14:paraId="7C7D88FF" w14:textId="77777777" w:rsidR="00BC0B3E" w:rsidRPr="00876B61" w:rsidRDefault="00BC0B3E" w:rsidP="0023425C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876B61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BC0B3E" w:rsidRPr="006C08E9" w14:paraId="50D86972" w14:textId="77777777" w:rsidTr="0023425C">
        <w:trPr>
          <w:trHeight w:val="255"/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922A2AD" w14:textId="77777777" w:rsidR="00BC0B3E" w:rsidRPr="00876B61" w:rsidRDefault="00BC0B3E" w:rsidP="0023425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</w:t>
            </w:r>
            <w:r w:rsidRPr="00876B6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.1</w:t>
            </w:r>
          </w:p>
        </w:tc>
        <w:tc>
          <w:tcPr>
            <w:tcW w:w="7884" w:type="dxa"/>
            <w:gridSpan w:val="5"/>
            <w:tcBorders>
              <w:bottom w:val="single" w:sz="6" w:space="0" w:color="000000"/>
            </w:tcBorders>
            <w:vAlign w:val="bottom"/>
            <w:hideMark/>
          </w:tcPr>
          <w:p w14:paraId="40C7C45A" w14:textId="77777777" w:rsidR="00BC0B3E" w:rsidRPr="00D75512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7551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Organizacija manifestacije „Stipina večer“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AC49420" w14:textId="77777777" w:rsidR="00BC0B3E" w:rsidRPr="006C08E9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2736AE3" w14:textId="77777777" w:rsidR="00BC0B3E" w:rsidRPr="00876B61" w:rsidRDefault="00BC0B3E" w:rsidP="0023425C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1.991,00</w:t>
            </w:r>
          </w:p>
        </w:tc>
      </w:tr>
      <w:tr w:rsidR="00BC0B3E" w:rsidRPr="00E570E1" w14:paraId="66C9FF1D" w14:textId="77777777" w:rsidTr="0023425C">
        <w:trPr>
          <w:trHeight w:val="255"/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952124F" w14:textId="77777777" w:rsidR="00BC0B3E" w:rsidRPr="00876B61" w:rsidRDefault="00BC0B3E" w:rsidP="0023425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</w:t>
            </w:r>
            <w:r w:rsidRPr="00876B6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.2</w:t>
            </w:r>
          </w:p>
        </w:tc>
        <w:tc>
          <w:tcPr>
            <w:tcW w:w="7884" w:type="dxa"/>
            <w:gridSpan w:val="5"/>
            <w:tcBorders>
              <w:bottom w:val="single" w:sz="6" w:space="0" w:color="000000"/>
            </w:tcBorders>
            <w:vAlign w:val="bottom"/>
            <w:hideMark/>
          </w:tcPr>
          <w:p w14:paraId="7C9516A5" w14:textId="77777777" w:rsidR="00BC0B3E" w:rsidRPr="00D75512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7551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Izdavanje lokalnog lista „GUNJANKA“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E92AFC0" w14:textId="77777777" w:rsidR="00BC0B3E" w:rsidRPr="006C08E9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C6D43AC" w14:textId="77777777" w:rsidR="00BC0B3E" w:rsidRPr="00876B61" w:rsidRDefault="00BC0B3E" w:rsidP="0023425C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4.513,00</w:t>
            </w:r>
          </w:p>
        </w:tc>
      </w:tr>
      <w:tr w:rsidR="00BC0B3E" w:rsidRPr="00E570E1" w14:paraId="5D327901" w14:textId="77777777" w:rsidTr="0023425C">
        <w:trPr>
          <w:trHeight w:val="255"/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E4CEF5F" w14:textId="77777777" w:rsidR="00BC0B3E" w:rsidRPr="00876B61" w:rsidRDefault="00BC0B3E" w:rsidP="0023425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</w:t>
            </w:r>
            <w:r w:rsidRPr="00876B6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.3</w:t>
            </w:r>
          </w:p>
        </w:tc>
        <w:tc>
          <w:tcPr>
            <w:tcW w:w="7884" w:type="dxa"/>
            <w:gridSpan w:val="5"/>
            <w:tcBorders>
              <w:bottom w:val="single" w:sz="6" w:space="0" w:color="000000"/>
            </w:tcBorders>
            <w:vAlign w:val="bottom"/>
            <w:hideMark/>
          </w:tcPr>
          <w:p w14:paraId="188808AC" w14:textId="77777777" w:rsidR="00BC0B3E" w:rsidRPr="00D75512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7551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Obilježavanje Dana udruga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5C17D63" w14:textId="77777777" w:rsidR="00BC0B3E" w:rsidRPr="006C08E9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AF3FCB4" w14:textId="77777777" w:rsidR="00BC0B3E" w:rsidRPr="00876B61" w:rsidRDefault="00BC0B3E" w:rsidP="0023425C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2.654,00</w:t>
            </w:r>
          </w:p>
        </w:tc>
      </w:tr>
      <w:tr w:rsidR="00BC0B3E" w:rsidRPr="00E570E1" w14:paraId="0FB7C456" w14:textId="77777777" w:rsidTr="0023425C">
        <w:trPr>
          <w:trHeight w:val="255"/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458FF9D" w14:textId="77777777" w:rsidR="00BC0B3E" w:rsidRPr="00876B61" w:rsidRDefault="00BC0B3E" w:rsidP="0023425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</w:t>
            </w:r>
            <w:r w:rsidRPr="00876B6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.4</w:t>
            </w:r>
          </w:p>
        </w:tc>
        <w:tc>
          <w:tcPr>
            <w:tcW w:w="7884" w:type="dxa"/>
            <w:gridSpan w:val="5"/>
            <w:tcBorders>
              <w:bottom w:val="single" w:sz="6" w:space="0" w:color="000000"/>
            </w:tcBorders>
            <w:vAlign w:val="bottom"/>
            <w:hideMark/>
          </w:tcPr>
          <w:p w14:paraId="15532B97" w14:textId="77777777" w:rsidR="00BC0B3E" w:rsidRPr="00D75512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7551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Opremanje Doma kulture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BBF595" w14:textId="77777777" w:rsidR="00BC0B3E" w:rsidRPr="006C08E9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FC911AB" w14:textId="77777777" w:rsidR="00BC0B3E" w:rsidRPr="00876B61" w:rsidRDefault="00BC0B3E" w:rsidP="0023425C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1.327,00</w:t>
            </w:r>
          </w:p>
        </w:tc>
      </w:tr>
      <w:tr w:rsidR="00BC0B3E" w:rsidRPr="00E570E1" w14:paraId="1D6C5950" w14:textId="77777777" w:rsidTr="0023425C">
        <w:trPr>
          <w:trHeight w:val="255"/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7F3CA6C" w14:textId="77777777" w:rsidR="00BC0B3E" w:rsidRPr="00876B61" w:rsidRDefault="00BC0B3E" w:rsidP="0023425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3.5</w:t>
            </w:r>
          </w:p>
        </w:tc>
        <w:tc>
          <w:tcPr>
            <w:tcW w:w="7884" w:type="dxa"/>
            <w:gridSpan w:val="5"/>
            <w:tcBorders>
              <w:bottom w:val="single" w:sz="6" w:space="0" w:color="000000"/>
            </w:tcBorders>
            <w:vAlign w:val="bottom"/>
            <w:hideMark/>
          </w:tcPr>
          <w:p w14:paraId="7EA94708" w14:textId="77777777" w:rsidR="00BC0B3E" w:rsidRPr="00D75512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Manifestacija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Satirfest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F16E7C8" w14:textId="77777777" w:rsidR="00BC0B3E" w:rsidRPr="006C08E9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CC6B075" w14:textId="77777777" w:rsidR="00BC0B3E" w:rsidRPr="00876B61" w:rsidRDefault="00BC0B3E" w:rsidP="0023425C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2.654,00</w:t>
            </w:r>
          </w:p>
        </w:tc>
      </w:tr>
      <w:tr w:rsidR="00BC0B3E" w:rsidRPr="00E570E1" w14:paraId="44131EC6" w14:textId="77777777" w:rsidTr="0023425C">
        <w:trPr>
          <w:trHeight w:val="255"/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0AB1F9D" w14:textId="77777777" w:rsidR="00BC0B3E" w:rsidRDefault="00BC0B3E" w:rsidP="0023425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3.6</w:t>
            </w:r>
          </w:p>
        </w:tc>
        <w:tc>
          <w:tcPr>
            <w:tcW w:w="7884" w:type="dxa"/>
            <w:gridSpan w:val="5"/>
            <w:tcBorders>
              <w:bottom w:val="single" w:sz="6" w:space="0" w:color="000000"/>
            </w:tcBorders>
            <w:vAlign w:val="bottom"/>
            <w:hideMark/>
          </w:tcPr>
          <w:p w14:paraId="1FE8A3CD" w14:textId="77777777" w:rsidR="00BC0B3E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Organiziranje Božićne priče 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Gunji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AE0BA2D" w14:textId="77777777" w:rsidR="00BC0B3E" w:rsidRPr="006C08E9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A532DDB" w14:textId="77777777" w:rsidR="00BC0B3E" w:rsidRDefault="00BC0B3E" w:rsidP="0023425C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1.991,00</w:t>
            </w:r>
          </w:p>
        </w:tc>
      </w:tr>
      <w:tr w:rsidR="00BC0B3E" w:rsidRPr="00E570E1" w14:paraId="4A21EE93" w14:textId="77777777" w:rsidTr="0023425C">
        <w:trPr>
          <w:trHeight w:val="255"/>
          <w:tblCellSpacing w:w="0" w:type="dxa"/>
        </w:trPr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C906135" w14:textId="77777777" w:rsidR="00BC0B3E" w:rsidRDefault="00BC0B3E" w:rsidP="0023425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3.7</w:t>
            </w:r>
          </w:p>
        </w:tc>
        <w:tc>
          <w:tcPr>
            <w:tcW w:w="7884" w:type="dxa"/>
            <w:gridSpan w:val="5"/>
            <w:tcBorders>
              <w:bottom w:val="single" w:sz="6" w:space="0" w:color="000000"/>
            </w:tcBorders>
            <w:vAlign w:val="bottom"/>
            <w:hideMark/>
          </w:tcPr>
          <w:p w14:paraId="39EDE879" w14:textId="77777777" w:rsidR="00BC0B3E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Sufinanciranje troškova prijevoza umirovljenika (po Sporazumu sa VSŽ)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6FC48F7" w14:textId="77777777" w:rsidR="00BC0B3E" w:rsidRPr="006C08E9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78811DC" w14:textId="77777777" w:rsidR="00BC0B3E" w:rsidRDefault="00BC0B3E" w:rsidP="0023425C">
            <w:pPr>
              <w:spacing w:after="0" w:line="15" w:lineRule="atLeast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398,00</w:t>
            </w:r>
          </w:p>
        </w:tc>
      </w:tr>
      <w:tr w:rsidR="00BC0B3E" w:rsidRPr="006C08E9" w14:paraId="3E27FB34" w14:textId="77777777" w:rsidTr="0023425C">
        <w:trPr>
          <w:trHeight w:val="255"/>
          <w:tblCellSpacing w:w="0" w:type="dxa"/>
        </w:trPr>
        <w:tc>
          <w:tcPr>
            <w:tcW w:w="8668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A8D08D" w:themeFill="accent6" w:themeFillTint="99"/>
            <w:vAlign w:val="bottom"/>
            <w:hideMark/>
          </w:tcPr>
          <w:p w14:paraId="12CA6C73" w14:textId="77777777" w:rsidR="00BC0B3E" w:rsidRPr="006C08E9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C08E9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  <w:p w14:paraId="7AAF3298" w14:textId="77777777" w:rsidR="00BC0B3E" w:rsidRPr="006C08E9" w:rsidRDefault="00BC0B3E" w:rsidP="0023425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      UKUPNO :</w:t>
            </w:r>
          </w:p>
          <w:p w14:paraId="2E34E19D" w14:textId="77777777" w:rsidR="00BC0B3E" w:rsidRPr="006C08E9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C08E9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8D08D" w:themeFill="accent6" w:themeFillTint="99"/>
            <w:vAlign w:val="bottom"/>
            <w:hideMark/>
          </w:tcPr>
          <w:p w14:paraId="3DC00932" w14:textId="77777777" w:rsidR="00BC0B3E" w:rsidRPr="006C08E9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C08E9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8D08D" w:themeFill="accent6" w:themeFillTint="99"/>
            <w:vAlign w:val="bottom"/>
            <w:hideMark/>
          </w:tcPr>
          <w:p w14:paraId="0B2D8FBF" w14:textId="77777777" w:rsidR="00BC0B3E" w:rsidRPr="006C08E9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C08E9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8D08D" w:themeFill="accent6" w:themeFillTint="99"/>
            <w:vAlign w:val="bottom"/>
            <w:hideMark/>
          </w:tcPr>
          <w:p w14:paraId="6DF037EC" w14:textId="77777777" w:rsidR="00BC0B3E" w:rsidRPr="006C08E9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C08E9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vAlign w:val="bottom"/>
            <w:hideMark/>
          </w:tcPr>
          <w:p w14:paraId="339E5903" w14:textId="77777777" w:rsidR="00BC0B3E" w:rsidRPr="006C08E9" w:rsidRDefault="00BC0B3E" w:rsidP="0023425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C08E9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vAlign w:val="bottom"/>
            <w:hideMark/>
          </w:tcPr>
          <w:p w14:paraId="5CC9A0BB" w14:textId="77777777" w:rsidR="00BC0B3E" w:rsidRPr="006C08E9" w:rsidRDefault="00BC0B3E" w:rsidP="0023425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75.838,49</w:t>
            </w:r>
          </w:p>
        </w:tc>
      </w:tr>
    </w:tbl>
    <w:p w14:paraId="1EDCC87E" w14:textId="77777777" w:rsidR="00BC0B3E" w:rsidRDefault="00BC0B3E" w:rsidP="00BC0B3E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7045202" w14:textId="77777777" w:rsidR="00BC0B3E" w:rsidRDefault="00BC0B3E" w:rsidP="00BC0B3E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BCACE1A" w14:textId="77777777" w:rsidR="00BC0B3E" w:rsidRDefault="00BC0B3E" w:rsidP="00BC0B3E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89E39DA" w14:textId="77777777" w:rsidR="00BA7B49" w:rsidRDefault="00BA7B49"/>
    <w:sectPr w:rsidR="00BA7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AE"/>
    <w:rsid w:val="001D4EAE"/>
    <w:rsid w:val="00BA7B49"/>
    <w:rsid w:val="00BC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4ED389F2-31A1-4814-B942-023BF351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B3E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BC0B3E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ZaglavljeChar">
    <w:name w:val="Zaglavlje Char"/>
    <w:basedOn w:val="Zadanifontodlomka"/>
    <w:link w:val="Zaglavlje"/>
    <w:rsid w:val="00BC0B3E"/>
    <w:rPr>
      <w:rFonts w:ascii="Times New Roman" w:eastAsia="Times New Roman" w:hAnsi="Times New Roman" w:cs="Times New Roman"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5834</Characters>
  <Application>Microsoft Office Word</Application>
  <DocSecurity>0</DocSecurity>
  <Lines>48</Lines>
  <Paragraphs>13</Paragraphs>
  <ScaleCrop>false</ScaleCrop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 KVALITETA</dc:creator>
  <cp:keywords/>
  <dc:description/>
  <cp:lastModifiedBy>MOBES KVALITETA</cp:lastModifiedBy>
  <cp:revision>2</cp:revision>
  <dcterms:created xsi:type="dcterms:W3CDTF">2022-12-29T13:00:00Z</dcterms:created>
  <dcterms:modified xsi:type="dcterms:W3CDTF">2022-12-29T13:00:00Z</dcterms:modified>
</cp:coreProperties>
</file>